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淮南市物业管理协会单位会员入会申请表</w:t>
      </w:r>
    </w:p>
    <w:p>
      <w:pPr>
        <w:spacing w:line="200" w:lineRule="exact"/>
        <w:jc w:val="center"/>
        <w:rPr>
          <w:rFonts w:hint="eastAsia"/>
          <w:b/>
          <w:bCs/>
          <w:w w:val="90"/>
          <w:sz w:val="44"/>
        </w:rPr>
      </w:pPr>
    </w:p>
    <w:tbl>
      <w:tblPr>
        <w:tblStyle w:val="2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21"/>
        <w:gridCol w:w="1420"/>
        <w:gridCol w:w="1653"/>
        <w:gridCol w:w="1567"/>
        <w:gridCol w:w="52"/>
        <w:gridCol w:w="1572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单位名称</w:t>
            </w:r>
          </w:p>
        </w:tc>
        <w:tc>
          <w:tcPr>
            <w:tcW w:w="78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通讯地址</w:t>
            </w:r>
          </w:p>
        </w:tc>
        <w:tc>
          <w:tcPr>
            <w:tcW w:w="788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邮政编码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传    真</w:t>
            </w:r>
          </w:p>
        </w:tc>
        <w:tc>
          <w:tcPr>
            <w:tcW w:w="319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电子邮箱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企业网址</w:t>
            </w:r>
          </w:p>
        </w:tc>
        <w:tc>
          <w:tcPr>
            <w:tcW w:w="319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法定代表人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30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电    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30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手    机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主要负责人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30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电    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30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手    机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联 系 人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30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电    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30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手    机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成立时间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ind w:right="-288" w:rightChars="-137"/>
              <w:jc w:val="center"/>
              <w:rPr>
                <w:rFonts w:hint="eastAsia" w:ascii="仿宋_GB2312" w:eastAsia="仿宋_GB2312"/>
                <w:w w:val="90"/>
                <w:sz w:val="30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80"/>
                <w:sz w:val="30"/>
              </w:rPr>
            </w:pPr>
            <w:r>
              <w:rPr>
                <w:rFonts w:hint="eastAsia" w:ascii="仿宋_GB2312" w:eastAsia="仿宋_GB2312"/>
                <w:w w:val="80"/>
                <w:sz w:val="30"/>
              </w:rPr>
              <w:t>在册职工人数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50"/>
                <w:sz w:val="30"/>
              </w:rPr>
            </w:pPr>
          </w:p>
        </w:tc>
        <w:tc>
          <w:tcPr>
            <w:tcW w:w="157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78"/>
                <w:sz w:val="30"/>
              </w:rPr>
            </w:pPr>
            <w:r>
              <w:rPr>
                <w:rFonts w:hint="eastAsia" w:ascii="仿宋_GB2312" w:eastAsia="仿宋_GB2312"/>
                <w:w w:val="78"/>
                <w:sz w:val="30"/>
                <w:szCs w:val="30"/>
              </w:rPr>
              <w:t>临时用工人</w:t>
            </w:r>
            <w:r>
              <w:rPr>
                <w:rFonts w:hint="eastAsia" w:ascii="仿宋_GB2312" w:eastAsia="仿宋_GB2312"/>
                <w:w w:val="78"/>
                <w:sz w:val="30"/>
              </w:rPr>
              <w:t>数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经济性质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30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注册资本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30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资质等级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61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81"/>
                <w:sz w:val="30"/>
              </w:rPr>
            </w:pPr>
            <w:r>
              <w:rPr>
                <w:rFonts w:hint="eastAsia" w:ascii="仿宋_GB2312" w:eastAsia="仿宋_GB2312"/>
                <w:w w:val="81"/>
                <w:sz w:val="30"/>
              </w:rPr>
              <w:t>管理项目</w:t>
            </w:r>
          </w:p>
          <w:p>
            <w:pPr>
              <w:jc w:val="center"/>
              <w:rPr>
                <w:rFonts w:hint="eastAsia" w:ascii="仿宋_GB2312" w:eastAsia="仿宋_GB2312"/>
                <w:w w:val="81"/>
                <w:sz w:val="30"/>
              </w:rPr>
            </w:pPr>
            <w:r>
              <w:rPr>
                <w:rFonts w:hint="eastAsia" w:ascii="仿宋_GB2312" w:eastAsia="仿宋_GB2312"/>
                <w:w w:val="81"/>
                <w:sz w:val="30"/>
              </w:rPr>
              <w:t>类别及规模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w w:val="90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多层住宅</w:t>
            </w:r>
            <w:r>
              <w:rPr>
                <w:rFonts w:hint="eastAsia" w:ascii="仿宋_GB2312" w:eastAsia="仿宋_GB2312"/>
                <w:w w:val="90"/>
                <w:sz w:val="30"/>
              </w:rPr>
              <w:t>（</w:t>
            </w:r>
            <w:r>
              <w:rPr>
                <w:rFonts w:hint="eastAsia" w:eastAsia="仿宋_GB2312"/>
                <w:w w:val="90"/>
                <w:sz w:val="30"/>
              </w:rPr>
              <w:t>M</w:t>
            </w:r>
            <w:r>
              <w:rPr>
                <w:rFonts w:hint="eastAsia" w:eastAsia="仿宋_GB2312"/>
                <w:w w:val="90"/>
                <w:sz w:val="30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w w:val="90"/>
                <w:sz w:val="30"/>
              </w:rPr>
              <w:t>）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高层住宅（</w:t>
            </w:r>
            <w:r>
              <w:rPr>
                <w:rFonts w:hint="eastAsia" w:eastAsia="仿宋_GB2312"/>
                <w:sz w:val="30"/>
              </w:rPr>
              <w:t>M</w:t>
            </w:r>
            <w:r>
              <w:rPr>
                <w:rFonts w:hint="eastAsia" w:eastAsia="仿宋_GB2312"/>
                <w:sz w:val="30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30"/>
              </w:rPr>
              <w:t>）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w w:val="90"/>
                <w:sz w:val="30"/>
              </w:rPr>
            </w:pPr>
            <w:r>
              <w:rPr>
                <w:rFonts w:hint="eastAsia" w:ascii="仿宋_GB2312" w:eastAsia="仿宋_GB2312"/>
                <w:w w:val="85"/>
                <w:sz w:val="30"/>
              </w:rPr>
              <w:t>独立式住宅别墅</w:t>
            </w:r>
            <w:r>
              <w:rPr>
                <w:rFonts w:hint="eastAsia" w:ascii="仿宋_GB2312" w:eastAsia="仿宋_GB2312"/>
                <w:w w:val="90"/>
                <w:sz w:val="30"/>
              </w:rPr>
              <w:t>（</w:t>
            </w:r>
            <w:r>
              <w:rPr>
                <w:rFonts w:hint="eastAsia" w:eastAsia="仿宋_GB2312"/>
                <w:w w:val="90"/>
                <w:sz w:val="30"/>
              </w:rPr>
              <w:t>M</w:t>
            </w:r>
            <w:r>
              <w:rPr>
                <w:rFonts w:hint="eastAsia" w:eastAsia="仿宋_GB2312"/>
                <w:w w:val="90"/>
                <w:sz w:val="30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w w:val="90"/>
                <w:sz w:val="30"/>
              </w:rPr>
              <w:t>）</w:t>
            </w:r>
          </w:p>
        </w:tc>
        <w:tc>
          <w:tcPr>
            <w:tcW w:w="157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w w:val="68"/>
                <w:sz w:val="30"/>
              </w:rPr>
            </w:pPr>
            <w:r>
              <w:rPr>
                <w:rFonts w:hint="eastAsia" w:ascii="仿宋_GB2312" w:eastAsia="仿宋_GB2312"/>
                <w:w w:val="68"/>
                <w:sz w:val="30"/>
              </w:rPr>
              <w:t>办公楼工业区及其他物业</w:t>
            </w:r>
            <w:r>
              <w:rPr>
                <w:rFonts w:hint="eastAsia" w:ascii="仿宋_GB2312" w:eastAsia="仿宋_GB2312"/>
                <w:w w:val="45"/>
                <w:sz w:val="30"/>
              </w:rPr>
              <w:t>（</w:t>
            </w:r>
            <w:r>
              <w:rPr>
                <w:rFonts w:hint="eastAsia" w:eastAsia="仿宋_GB2312"/>
                <w:w w:val="68"/>
                <w:sz w:val="30"/>
              </w:rPr>
              <w:t>M</w:t>
            </w:r>
            <w:r>
              <w:rPr>
                <w:rFonts w:hint="eastAsia" w:eastAsia="仿宋_GB2312"/>
                <w:w w:val="60"/>
                <w:sz w:val="30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w w:val="45"/>
                <w:sz w:val="30"/>
              </w:rPr>
              <w:t>）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w w:val="90"/>
                <w:sz w:val="30"/>
              </w:rPr>
              <w:t>总建筑面积</w:t>
            </w:r>
            <w:r>
              <w:rPr>
                <w:rFonts w:hint="eastAsia" w:ascii="仿宋_GB2312" w:eastAsia="仿宋_GB2312"/>
                <w:sz w:val="30"/>
              </w:rPr>
              <w:t>（</w:t>
            </w:r>
            <w:r>
              <w:rPr>
                <w:rFonts w:hint="eastAsia" w:eastAsia="仿宋_GB2312"/>
                <w:sz w:val="30"/>
              </w:rPr>
              <w:t>M</w:t>
            </w:r>
            <w:r>
              <w:rPr>
                <w:rFonts w:hint="eastAsia" w:eastAsia="仿宋_GB2312"/>
                <w:sz w:val="30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1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80"/>
                <w:sz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30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30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80"/>
                <w:sz w:val="30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70"/>
                <w:sz w:val="30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7" w:hRule="atLeast"/>
          <w:jc w:val="center"/>
        </w:trPr>
        <w:tc>
          <w:tcPr>
            <w:tcW w:w="4687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申请单位负责人签字：</w:t>
            </w:r>
          </w:p>
          <w:p>
            <w:pPr>
              <w:jc w:val="center"/>
              <w:rPr>
                <w:rFonts w:hint="eastAsia" w:ascii="仿宋_GB2312" w:eastAsia="仿宋_GB2312"/>
                <w:w w:val="90"/>
                <w:sz w:val="30"/>
              </w:rPr>
            </w:pPr>
          </w:p>
          <w:p>
            <w:pPr>
              <w:ind w:firstLine="2082" w:firstLineChars="694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（公  章）</w:t>
            </w:r>
          </w:p>
          <w:p>
            <w:pPr>
              <w:ind w:firstLine="2138" w:firstLineChars="792"/>
              <w:jc w:val="center"/>
              <w:rPr>
                <w:rFonts w:hint="eastAsia" w:ascii="仿宋_GB2312" w:eastAsia="仿宋_GB2312"/>
                <w:w w:val="90"/>
                <w:sz w:val="30"/>
              </w:rPr>
            </w:pPr>
          </w:p>
          <w:p>
            <w:pPr>
              <w:ind w:firstLine="2400" w:firstLineChars="800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   月   日</w:t>
            </w:r>
          </w:p>
        </w:tc>
        <w:tc>
          <w:tcPr>
            <w:tcW w:w="481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市物业管理协会审批意见：</w:t>
            </w:r>
          </w:p>
          <w:p>
            <w:pPr>
              <w:jc w:val="center"/>
              <w:rPr>
                <w:rFonts w:hint="eastAsia" w:ascii="仿宋_GB2312" w:eastAsia="仿宋_GB2312"/>
                <w:w w:val="90"/>
                <w:sz w:val="30"/>
              </w:rPr>
            </w:pPr>
          </w:p>
          <w:p>
            <w:pPr>
              <w:ind w:firstLine="2100" w:firstLineChars="700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（公  章）</w:t>
            </w:r>
          </w:p>
          <w:p>
            <w:pPr>
              <w:ind w:firstLine="2138" w:firstLineChars="792"/>
              <w:jc w:val="center"/>
              <w:rPr>
                <w:rFonts w:hint="eastAsia" w:ascii="仿宋_GB2312" w:eastAsia="仿宋_GB2312"/>
                <w:w w:val="90"/>
                <w:sz w:val="30"/>
              </w:rPr>
            </w:pPr>
          </w:p>
          <w:p>
            <w:pPr>
              <w:ind w:firstLine="2400" w:firstLineChars="800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批准时间</w:t>
            </w:r>
          </w:p>
        </w:tc>
        <w:tc>
          <w:tcPr>
            <w:tcW w:w="30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pacing w:val="10"/>
                <w:kern w:val="0"/>
                <w:sz w:val="30"/>
                <w:fitText w:val="1260" w:id="874579319"/>
              </w:rPr>
              <w:t>会员证</w:t>
            </w:r>
            <w:r>
              <w:rPr>
                <w:rFonts w:hint="eastAsia" w:ascii="仿宋_GB2312" w:eastAsia="仿宋_GB2312"/>
                <w:spacing w:val="0"/>
                <w:kern w:val="0"/>
                <w:sz w:val="30"/>
                <w:fitText w:val="1260" w:id="874579319"/>
              </w:rPr>
              <w:t>号</w:t>
            </w:r>
          </w:p>
        </w:tc>
        <w:tc>
          <w:tcPr>
            <w:tcW w:w="32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备    注</w:t>
            </w:r>
          </w:p>
        </w:tc>
        <w:tc>
          <w:tcPr>
            <w:tcW w:w="790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</w:tbl>
    <w:p>
      <w:pPr>
        <w:tabs>
          <w:tab w:val="left" w:pos="4680"/>
        </w:tabs>
        <w:spacing w:line="272" w:lineRule="exact"/>
        <w:rPr>
          <w:rFonts w:hint="eastAsia" w:ascii="仿宋_GB2312" w:eastAsia="仿宋_GB2312"/>
          <w:sz w:val="24"/>
        </w:rPr>
      </w:pPr>
    </w:p>
    <w:p>
      <w:pPr>
        <w:tabs>
          <w:tab w:val="left" w:pos="4680"/>
        </w:tabs>
        <w:spacing w:line="272" w:lineRule="exact"/>
        <w:ind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1、此表一式两份原件递送至淮南市物业管理协会，批准后一份存协会，一份返回申请单位。</w:t>
      </w:r>
    </w:p>
    <w:p>
      <w:pPr>
        <w:tabs>
          <w:tab w:val="left" w:pos="4680"/>
        </w:tabs>
        <w:spacing w:line="272" w:lineRule="exact"/>
        <w:ind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2、会费缴纳通过银行汇款、转账方式，开户行：交通银行洞山分行，账号：344071520010149805237。</w:t>
      </w:r>
    </w:p>
    <w:p>
      <w:pPr>
        <w:tabs>
          <w:tab w:val="left" w:pos="4680"/>
        </w:tabs>
        <w:spacing w:line="272" w:lineRule="exact"/>
        <w:ind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3、淮南市物业管理协会秘书处地址：淮南市洞山中路财金大厦后二楼  邮编：232000</w:t>
      </w:r>
    </w:p>
    <w:p>
      <w:pPr>
        <w:tabs>
          <w:tab w:val="left" w:pos="4680"/>
        </w:tabs>
        <w:spacing w:line="272" w:lineRule="exact"/>
        <w:ind w:firstLine="420" w:firstLineChars="200"/>
      </w:pPr>
      <w:r>
        <w:rPr>
          <w:rFonts w:hint="eastAsia" w:ascii="仿宋_GB2312" w:eastAsia="仿宋_GB2312"/>
          <w:szCs w:val="21"/>
        </w:rPr>
        <w:t>4、如单位名称、主要负责人、通讯地址、电话或联系人变动时，请及时函告淮南市物业管理协会，以便保持联系，联系电话：0554-6670052。</w:t>
      </w:r>
      <w:bookmarkStart w:id="0" w:name="_GoBack"/>
      <w:bookmarkEnd w:id="0"/>
    </w:p>
    <w:sectPr>
      <w:pgSz w:w="11907" w:h="16840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2UyYWQ0OTVkYzFhNTVlMGE3MGUwYTNmYWYxN2UifQ=="/>
  </w:docVars>
  <w:rsids>
    <w:rsidRoot w:val="6A5348CE"/>
    <w:rsid w:val="6A53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2024-08-06T00:40:00Z</dcterms:created>
  <dc:creator>NekoMaxx</dc:creator>
  <cp:lastModifiedBy>NekoMaxx</cp:lastModifiedBy>
  <dcterms:modified xsi:type="dcterms:W3CDTF">2024-08-06T00:41:12Z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9CC4B322CDA34802A4F40F7406770558_11</vt:lpwstr>
  </property>
</Properties>
</file>